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35F" w:rsidRPr="00FB3198" w:rsidRDefault="0075335F" w:rsidP="00FB3198">
      <w:pPr>
        <w:pStyle w:val="1"/>
        <w:shd w:val="clear" w:color="auto" w:fill="FFFFFF"/>
        <w:jc w:val="center"/>
        <w:rPr>
          <w:b/>
          <w:color w:val="333333"/>
          <w:sz w:val="28"/>
          <w:szCs w:val="28"/>
        </w:rPr>
      </w:pPr>
      <w:r w:rsidRPr="00FB3198">
        <w:rPr>
          <w:b/>
          <w:color w:val="333333"/>
          <w:sz w:val="28"/>
          <w:szCs w:val="28"/>
        </w:rPr>
        <w:t>Порядок обжалования муниципальных правовых актов</w:t>
      </w:r>
    </w:p>
    <w:p w:rsidR="0075335F" w:rsidRPr="00DF2DAF" w:rsidRDefault="00F02695" w:rsidP="0075335F">
      <w:pPr>
        <w:pStyle w:val="a5"/>
        <w:shd w:val="clear" w:color="auto" w:fill="FFFFFF"/>
        <w:spacing w:line="264" w:lineRule="atLeast"/>
        <w:jc w:val="both"/>
        <w:rPr>
          <w:color w:val="333333"/>
          <w:sz w:val="28"/>
          <w:szCs w:val="28"/>
        </w:rPr>
      </w:pPr>
      <w:r>
        <w:rPr>
          <w:color w:val="333333"/>
          <w:sz w:val="28"/>
          <w:szCs w:val="28"/>
        </w:rPr>
        <w:tab/>
      </w:r>
      <w:r w:rsidR="0075335F" w:rsidRPr="00DF2DAF">
        <w:rPr>
          <w:color w:val="333333"/>
          <w:sz w:val="28"/>
          <w:szCs w:val="28"/>
        </w:rPr>
        <w:t xml:space="preserve">В соответствии со ст. 7 Федерального закона от 06.10.2003 № 131-ФЗ «Об общих принципах организации местного самоуправления в Российской Федерации»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 </w:t>
      </w:r>
    </w:p>
    <w:p w:rsidR="0075335F" w:rsidRPr="00DF2DAF" w:rsidRDefault="00F02695" w:rsidP="0075335F">
      <w:pPr>
        <w:pStyle w:val="a5"/>
        <w:shd w:val="clear" w:color="auto" w:fill="FFFFFF"/>
        <w:spacing w:line="264" w:lineRule="atLeast"/>
        <w:jc w:val="both"/>
        <w:rPr>
          <w:color w:val="333333"/>
          <w:sz w:val="28"/>
          <w:szCs w:val="28"/>
        </w:rPr>
      </w:pPr>
      <w:r>
        <w:rPr>
          <w:color w:val="333333"/>
          <w:sz w:val="28"/>
          <w:szCs w:val="28"/>
        </w:rPr>
        <w:tab/>
      </w:r>
      <w:proofErr w:type="gramStart"/>
      <w:r w:rsidR="0075335F" w:rsidRPr="00DF2DAF">
        <w:rPr>
          <w:color w:val="333333"/>
          <w:sz w:val="28"/>
          <w:szCs w:val="28"/>
        </w:rPr>
        <w:t>Согласно ст. 43 Федерального закона от 06.10.2003 № 131-ФЗ «Об общих принципах организации местного самоуправления в Российской Федерации» в систему муниципальных правовых актов входят устав муниципального образования, правовые акты, принятые на местном референдуме (сходе граждан), нормативные и иные правовые акты представительного органа муниципального образования,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w:t>
      </w:r>
      <w:proofErr w:type="gramEnd"/>
      <w:r w:rsidR="0075335F" w:rsidRPr="00DF2DAF">
        <w:rPr>
          <w:color w:val="333333"/>
          <w:sz w:val="28"/>
          <w:szCs w:val="28"/>
        </w:rPr>
        <w:t xml:space="preserve">, </w:t>
      </w:r>
      <w:proofErr w:type="gramStart"/>
      <w:r w:rsidR="0075335F" w:rsidRPr="00DF2DAF">
        <w:rPr>
          <w:color w:val="333333"/>
          <w:sz w:val="28"/>
          <w:szCs w:val="28"/>
        </w:rPr>
        <w:t>предусмотренных</w:t>
      </w:r>
      <w:proofErr w:type="gramEnd"/>
      <w:r w:rsidR="0075335F" w:rsidRPr="00DF2DAF">
        <w:rPr>
          <w:color w:val="333333"/>
          <w:sz w:val="28"/>
          <w:szCs w:val="28"/>
        </w:rPr>
        <w:t xml:space="preserve"> уставом муниципального образования. </w:t>
      </w:r>
    </w:p>
    <w:p w:rsidR="0075335F" w:rsidRPr="00DF2DAF" w:rsidRDefault="00F02695" w:rsidP="0075335F">
      <w:pPr>
        <w:pStyle w:val="a5"/>
        <w:shd w:val="clear" w:color="auto" w:fill="FFFFFF"/>
        <w:spacing w:line="264" w:lineRule="atLeast"/>
        <w:jc w:val="both"/>
        <w:rPr>
          <w:color w:val="333333"/>
          <w:sz w:val="28"/>
          <w:szCs w:val="28"/>
        </w:rPr>
      </w:pPr>
      <w:r>
        <w:rPr>
          <w:color w:val="333333"/>
          <w:sz w:val="28"/>
          <w:szCs w:val="28"/>
        </w:rPr>
        <w:tab/>
      </w:r>
      <w:r w:rsidR="0075335F" w:rsidRPr="00DF2DAF">
        <w:rPr>
          <w:color w:val="333333"/>
          <w:sz w:val="28"/>
          <w:szCs w:val="28"/>
        </w:rPr>
        <w:t xml:space="preserve">В соответствии со ст. 46 Конституции РФ решения и действия (или бездействие) органов местного самоуправления могут быть обжалованы в суд. </w:t>
      </w:r>
    </w:p>
    <w:p w:rsidR="0075335F" w:rsidRPr="00DF2DAF" w:rsidRDefault="00F02695" w:rsidP="0075335F">
      <w:pPr>
        <w:pStyle w:val="a5"/>
        <w:shd w:val="clear" w:color="auto" w:fill="FFFFFF"/>
        <w:spacing w:line="264" w:lineRule="atLeast"/>
        <w:jc w:val="both"/>
        <w:rPr>
          <w:color w:val="333333"/>
          <w:sz w:val="28"/>
          <w:szCs w:val="28"/>
        </w:rPr>
      </w:pPr>
      <w:r>
        <w:rPr>
          <w:color w:val="333333"/>
          <w:sz w:val="28"/>
          <w:szCs w:val="28"/>
        </w:rPr>
        <w:tab/>
      </w:r>
      <w:r w:rsidR="0075335F" w:rsidRPr="00DF2DAF">
        <w:rPr>
          <w:color w:val="333333"/>
          <w:sz w:val="28"/>
          <w:szCs w:val="28"/>
        </w:rPr>
        <w:t xml:space="preserve">Порядок обжалования муниципальных правовых актов и действий (бездействий) органов местного самоуправления в суд регулируется главами 21-22 КАС  Российской Федерации (далее по тексту - КАС РФ). </w:t>
      </w:r>
    </w:p>
    <w:p w:rsidR="0075335F" w:rsidRPr="00DF2DAF" w:rsidRDefault="00F02695" w:rsidP="0075335F">
      <w:pPr>
        <w:pStyle w:val="a5"/>
        <w:shd w:val="clear" w:color="auto" w:fill="FFFFFF"/>
        <w:spacing w:line="264" w:lineRule="atLeast"/>
        <w:jc w:val="both"/>
        <w:rPr>
          <w:color w:val="333333"/>
          <w:sz w:val="28"/>
          <w:szCs w:val="28"/>
        </w:rPr>
      </w:pPr>
      <w:r>
        <w:rPr>
          <w:color w:val="333333"/>
          <w:sz w:val="28"/>
          <w:szCs w:val="28"/>
        </w:rPr>
        <w:tab/>
      </w:r>
      <w:proofErr w:type="gramStart"/>
      <w:r w:rsidR="0075335F" w:rsidRPr="00DF2DAF">
        <w:rPr>
          <w:color w:val="333333"/>
          <w:sz w:val="28"/>
          <w:szCs w:val="28"/>
        </w:rPr>
        <w:t xml:space="preserve">В соответствии с требованиями КАС РФ  с административным исковым заявлением о признании нормативного правового акта не действующим полностью или в части вправе обратиться в суд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 </w:t>
      </w:r>
      <w:proofErr w:type="gramEnd"/>
    </w:p>
    <w:p w:rsidR="0075335F" w:rsidRPr="00DF2DAF" w:rsidRDefault="00F02695" w:rsidP="0075335F">
      <w:pPr>
        <w:pStyle w:val="a5"/>
        <w:shd w:val="clear" w:color="auto" w:fill="FFFFFF"/>
        <w:spacing w:line="264" w:lineRule="atLeast"/>
        <w:jc w:val="both"/>
        <w:rPr>
          <w:color w:val="333333"/>
          <w:sz w:val="28"/>
          <w:szCs w:val="28"/>
        </w:rPr>
      </w:pPr>
      <w:r>
        <w:rPr>
          <w:color w:val="333333"/>
          <w:sz w:val="28"/>
          <w:szCs w:val="28"/>
        </w:rPr>
        <w:tab/>
      </w:r>
      <w:r w:rsidR="0075335F" w:rsidRPr="00DF2DAF">
        <w:rPr>
          <w:color w:val="333333"/>
          <w:sz w:val="28"/>
          <w:szCs w:val="28"/>
        </w:rPr>
        <w:t xml:space="preserve">Согласно ст. 19 КАС заявления об оспаривании нормативных правовых актов, за исключением актов представительного органа муниципального образования, рассматриваются районным судом в качестве суда первой инстанции. Заявления об оспаривании нормативных правовых актов представительного органа муниципального образования рассматривается краевым судом. </w:t>
      </w:r>
    </w:p>
    <w:p w:rsidR="0075335F" w:rsidRPr="00DF2DAF" w:rsidRDefault="00F02695" w:rsidP="0075335F">
      <w:pPr>
        <w:pStyle w:val="a5"/>
        <w:shd w:val="clear" w:color="auto" w:fill="FFFFFF"/>
        <w:spacing w:line="264" w:lineRule="atLeast"/>
        <w:jc w:val="both"/>
        <w:rPr>
          <w:color w:val="333333"/>
          <w:sz w:val="28"/>
          <w:szCs w:val="28"/>
        </w:rPr>
      </w:pPr>
      <w:r>
        <w:rPr>
          <w:color w:val="333333"/>
          <w:sz w:val="28"/>
          <w:szCs w:val="28"/>
        </w:rPr>
        <w:tab/>
      </w:r>
      <w:r w:rsidR="0075335F" w:rsidRPr="00DF2DAF">
        <w:rPr>
          <w:color w:val="333333"/>
          <w:sz w:val="28"/>
          <w:szCs w:val="28"/>
        </w:rPr>
        <w:t xml:space="preserve">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w:t>
      </w:r>
      <w:r w:rsidR="0075335F" w:rsidRPr="00DF2DAF">
        <w:rPr>
          <w:color w:val="333333"/>
          <w:sz w:val="28"/>
          <w:szCs w:val="28"/>
        </w:rPr>
        <w:lastRenderedPageBreak/>
        <w:t xml:space="preserve">свобод и законных интересов всех членов данного общественного объединения в случае, если это предусмотрено федеральным законом. </w:t>
      </w:r>
    </w:p>
    <w:p w:rsidR="0075335F" w:rsidRPr="00DF2DAF" w:rsidRDefault="00F02695" w:rsidP="0075335F">
      <w:pPr>
        <w:pStyle w:val="a5"/>
        <w:shd w:val="clear" w:color="auto" w:fill="FFFFFF"/>
        <w:spacing w:line="264" w:lineRule="atLeast"/>
        <w:jc w:val="both"/>
        <w:rPr>
          <w:color w:val="333333"/>
          <w:sz w:val="28"/>
          <w:szCs w:val="28"/>
        </w:rPr>
      </w:pPr>
      <w:r>
        <w:rPr>
          <w:color w:val="333333"/>
          <w:sz w:val="28"/>
          <w:szCs w:val="28"/>
        </w:rPr>
        <w:tab/>
      </w:r>
      <w:proofErr w:type="gramStart"/>
      <w:r w:rsidR="0075335F" w:rsidRPr="00DF2DAF">
        <w:rPr>
          <w:color w:val="333333"/>
          <w:sz w:val="28"/>
          <w:szCs w:val="28"/>
        </w:rPr>
        <w:t>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могут обратиться прокурор в пределах своей компетенции,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w:t>
      </w:r>
      <w:proofErr w:type="gramEnd"/>
      <w:r w:rsidR="0075335F" w:rsidRPr="00DF2DAF">
        <w:rPr>
          <w:color w:val="333333"/>
          <w:sz w:val="28"/>
          <w:szCs w:val="28"/>
        </w:rPr>
        <w:t xml:space="preserve"> власти субъекта Российской Федерации), орган местного самоуправления, глава муниципального образования, а также в случаях, предусмотренных федеральным законом, иные лица,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 </w:t>
      </w:r>
    </w:p>
    <w:p w:rsidR="0075335F" w:rsidRPr="00DF2DAF" w:rsidRDefault="00F02695" w:rsidP="0075335F">
      <w:pPr>
        <w:pStyle w:val="a5"/>
        <w:shd w:val="clear" w:color="auto" w:fill="FFFFFF"/>
        <w:spacing w:line="264" w:lineRule="atLeast"/>
        <w:jc w:val="both"/>
        <w:rPr>
          <w:color w:val="333333"/>
          <w:sz w:val="28"/>
          <w:szCs w:val="28"/>
        </w:rPr>
      </w:pPr>
      <w:r>
        <w:rPr>
          <w:color w:val="333333"/>
          <w:sz w:val="28"/>
          <w:szCs w:val="28"/>
        </w:rPr>
        <w:tab/>
      </w:r>
      <w:proofErr w:type="gramStart"/>
      <w:r w:rsidR="0075335F" w:rsidRPr="00DF2DAF">
        <w:rPr>
          <w:color w:val="333333"/>
          <w:sz w:val="28"/>
          <w:szCs w:val="28"/>
        </w:rPr>
        <w:t>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w:t>
      </w:r>
      <w:proofErr w:type="gramEnd"/>
      <w:r w:rsidR="0075335F" w:rsidRPr="00DF2DAF">
        <w:rPr>
          <w:color w:val="333333"/>
          <w:sz w:val="28"/>
          <w:szCs w:val="28"/>
        </w:rPr>
        <w:t xml:space="preserve">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 </w:t>
      </w:r>
    </w:p>
    <w:p w:rsidR="0075335F" w:rsidRPr="00DF2DAF" w:rsidRDefault="00F02695" w:rsidP="0075335F">
      <w:pPr>
        <w:pStyle w:val="a5"/>
        <w:shd w:val="clear" w:color="auto" w:fill="FFFFFF"/>
        <w:spacing w:line="264" w:lineRule="atLeast"/>
        <w:jc w:val="both"/>
        <w:rPr>
          <w:color w:val="333333"/>
          <w:sz w:val="28"/>
          <w:szCs w:val="28"/>
        </w:rPr>
      </w:pPr>
      <w:r>
        <w:rPr>
          <w:color w:val="333333"/>
          <w:sz w:val="28"/>
          <w:szCs w:val="28"/>
        </w:rPr>
        <w:tab/>
      </w:r>
      <w:r w:rsidR="0075335F" w:rsidRPr="00DF2DAF">
        <w:rPr>
          <w:color w:val="333333"/>
          <w:sz w:val="28"/>
          <w:szCs w:val="28"/>
        </w:rPr>
        <w:t xml:space="preserve">Административные исковые заявления о признании нормативных правовых актов недействующими в порядке, предусмотренном КАС РФ, не подлежат рассмотрению в суде, если проверка конституционности этих правовых актов в соответствии с Конституцией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 </w:t>
      </w:r>
    </w:p>
    <w:p w:rsidR="0075335F" w:rsidRPr="00DF2DAF" w:rsidRDefault="00F02695" w:rsidP="0075335F">
      <w:pPr>
        <w:pStyle w:val="a5"/>
        <w:shd w:val="clear" w:color="auto" w:fill="FFFFFF"/>
        <w:spacing w:line="264" w:lineRule="atLeast"/>
        <w:jc w:val="both"/>
        <w:rPr>
          <w:color w:val="333333"/>
          <w:sz w:val="28"/>
          <w:szCs w:val="28"/>
        </w:rPr>
      </w:pPr>
      <w:r>
        <w:rPr>
          <w:color w:val="333333"/>
          <w:sz w:val="28"/>
          <w:szCs w:val="28"/>
        </w:rPr>
        <w:tab/>
      </w:r>
      <w:r w:rsidR="0075335F" w:rsidRPr="00DF2DAF">
        <w:rPr>
          <w:color w:val="333333"/>
          <w:sz w:val="28"/>
          <w:szCs w:val="28"/>
        </w:rPr>
        <w:t xml:space="preserve">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 </w:t>
      </w:r>
    </w:p>
    <w:p w:rsidR="0075335F" w:rsidRPr="00DF2DAF" w:rsidRDefault="00F02695" w:rsidP="0075335F">
      <w:pPr>
        <w:pStyle w:val="a5"/>
        <w:shd w:val="clear" w:color="auto" w:fill="FFFFFF"/>
        <w:spacing w:line="264" w:lineRule="atLeast"/>
        <w:jc w:val="both"/>
        <w:rPr>
          <w:color w:val="333333"/>
          <w:sz w:val="28"/>
          <w:szCs w:val="28"/>
        </w:rPr>
      </w:pPr>
      <w:r>
        <w:rPr>
          <w:color w:val="333333"/>
          <w:sz w:val="28"/>
          <w:szCs w:val="28"/>
        </w:rPr>
        <w:tab/>
      </w:r>
      <w:r w:rsidR="0075335F" w:rsidRPr="00DF2DAF">
        <w:rPr>
          <w:color w:val="333333"/>
          <w:sz w:val="28"/>
          <w:szCs w:val="28"/>
        </w:rPr>
        <w:t xml:space="preserve">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w:t>
      </w:r>
      <w:r w:rsidR="0075335F" w:rsidRPr="00DF2DAF">
        <w:rPr>
          <w:color w:val="333333"/>
          <w:sz w:val="28"/>
          <w:szCs w:val="28"/>
        </w:rPr>
        <w:lastRenderedPageBreak/>
        <w:t xml:space="preserve">течение десяти дней со дня принятия соответствующего нормативного правового акта. </w:t>
      </w:r>
    </w:p>
    <w:p w:rsidR="0075335F" w:rsidRPr="00DF2DAF" w:rsidRDefault="00F02695" w:rsidP="0075335F">
      <w:pPr>
        <w:pStyle w:val="a5"/>
        <w:shd w:val="clear" w:color="auto" w:fill="FFFFFF"/>
        <w:spacing w:line="264" w:lineRule="atLeast"/>
        <w:jc w:val="both"/>
        <w:rPr>
          <w:color w:val="333333"/>
          <w:sz w:val="28"/>
          <w:szCs w:val="28"/>
        </w:rPr>
      </w:pPr>
      <w:r>
        <w:rPr>
          <w:color w:val="333333"/>
          <w:sz w:val="28"/>
          <w:szCs w:val="28"/>
        </w:rPr>
        <w:tab/>
      </w:r>
      <w:r w:rsidR="0075335F" w:rsidRPr="00DF2DAF">
        <w:rPr>
          <w:color w:val="333333"/>
          <w:sz w:val="28"/>
          <w:szCs w:val="28"/>
        </w:rPr>
        <w:t xml:space="preserve">По делам об оспаривании нормативных правовых актов судом не могут быть приняты встречные административные исковые требования. </w:t>
      </w:r>
    </w:p>
    <w:p w:rsidR="0075335F" w:rsidRPr="00DF2DAF" w:rsidRDefault="00F02695" w:rsidP="0075335F">
      <w:pPr>
        <w:pStyle w:val="a5"/>
        <w:shd w:val="clear" w:color="auto" w:fill="FFFFFF"/>
        <w:spacing w:line="264" w:lineRule="atLeast"/>
        <w:jc w:val="both"/>
        <w:rPr>
          <w:color w:val="333333"/>
          <w:sz w:val="28"/>
          <w:szCs w:val="28"/>
        </w:rPr>
      </w:pPr>
      <w:r>
        <w:rPr>
          <w:color w:val="333333"/>
          <w:sz w:val="28"/>
          <w:szCs w:val="28"/>
        </w:rPr>
        <w:tab/>
      </w:r>
      <w:proofErr w:type="gramStart"/>
      <w:r w:rsidR="0075335F" w:rsidRPr="00DF2DAF">
        <w:rPr>
          <w:color w:val="333333"/>
          <w:sz w:val="28"/>
          <w:szCs w:val="28"/>
        </w:rPr>
        <w:t xml:space="preserve">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апелляционном суде общей юрисдикции, кассационном суде общей юрисдикции,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статьей 55 КАС РФ. </w:t>
      </w:r>
      <w:proofErr w:type="gramEnd"/>
    </w:p>
    <w:p w:rsidR="0075335F" w:rsidRPr="00DF2DAF" w:rsidRDefault="00F02695" w:rsidP="0075335F">
      <w:pPr>
        <w:pStyle w:val="a5"/>
        <w:shd w:val="clear" w:color="auto" w:fill="FFFFFF"/>
        <w:spacing w:line="264" w:lineRule="atLeast"/>
        <w:jc w:val="both"/>
        <w:rPr>
          <w:color w:val="333333"/>
          <w:sz w:val="28"/>
          <w:szCs w:val="28"/>
        </w:rPr>
      </w:pPr>
      <w:r>
        <w:rPr>
          <w:color w:val="333333"/>
          <w:sz w:val="28"/>
          <w:szCs w:val="28"/>
        </w:rPr>
        <w:tab/>
      </w:r>
      <w:r w:rsidR="0075335F" w:rsidRPr="00DF2DAF">
        <w:rPr>
          <w:color w:val="333333"/>
          <w:sz w:val="28"/>
          <w:szCs w:val="28"/>
        </w:rPr>
        <w:t xml:space="preserve">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 </w:t>
      </w:r>
    </w:p>
    <w:p w:rsidR="0075335F" w:rsidRPr="00DF2DAF" w:rsidRDefault="0075335F" w:rsidP="0075335F">
      <w:pPr>
        <w:pStyle w:val="a5"/>
        <w:shd w:val="clear" w:color="auto" w:fill="FFFFFF"/>
        <w:spacing w:line="264" w:lineRule="atLeast"/>
        <w:jc w:val="both"/>
        <w:rPr>
          <w:color w:val="333333"/>
          <w:sz w:val="28"/>
          <w:szCs w:val="28"/>
        </w:rPr>
      </w:pPr>
      <w:r w:rsidRPr="00DF2DAF">
        <w:rPr>
          <w:color w:val="333333"/>
          <w:sz w:val="28"/>
          <w:szCs w:val="28"/>
        </w:rPr>
        <w:t xml:space="preserve">В административном исковом заявлении должны быть указаны: </w:t>
      </w:r>
    </w:p>
    <w:p w:rsidR="0075335F" w:rsidRPr="00DF2DAF" w:rsidRDefault="0075335F" w:rsidP="0075335F">
      <w:pPr>
        <w:pStyle w:val="a5"/>
        <w:shd w:val="clear" w:color="auto" w:fill="FFFFFF"/>
        <w:spacing w:line="264" w:lineRule="atLeast"/>
        <w:jc w:val="both"/>
        <w:rPr>
          <w:color w:val="333333"/>
          <w:sz w:val="28"/>
          <w:szCs w:val="28"/>
        </w:rPr>
      </w:pPr>
      <w:r w:rsidRPr="00DF2DAF">
        <w:rPr>
          <w:color w:val="333333"/>
          <w:sz w:val="28"/>
          <w:szCs w:val="28"/>
        </w:rPr>
        <w:t xml:space="preserve">1) наименование суда, в который подается административное исковое заявление; </w:t>
      </w:r>
    </w:p>
    <w:p w:rsidR="0075335F" w:rsidRPr="00DF2DAF" w:rsidRDefault="0075335F" w:rsidP="0075335F">
      <w:pPr>
        <w:pStyle w:val="a5"/>
        <w:shd w:val="clear" w:color="auto" w:fill="FFFFFF"/>
        <w:spacing w:line="264" w:lineRule="atLeast"/>
        <w:jc w:val="both"/>
        <w:rPr>
          <w:color w:val="333333"/>
          <w:sz w:val="28"/>
          <w:szCs w:val="28"/>
        </w:rPr>
      </w:pPr>
      <w:r w:rsidRPr="00DF2DAF">
        <w:rPr>
          <w:color w:val="333333"/>
          <w:sz w:val="28"/>
          <w:szCs w:val="28"/>
        </w:rPr>
        <w:t xml:space="preserve">2) наименование административного истца, если административным истцом является орган, организация или должностное лицо, адрес,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настоящим Кодексом предусмотрено обязательное участие представителя;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 </w:t>
      </w:r>
    </w:p>
    <w:p w:rsidR="0075335F" w:rsidRPr="00DF2DAF" w:rsidRDefault="0075335F" w:rsidP="0075335F">
      <w:pPr>
        <w:pStyle w:val="a5"/>
        <w:shd w:val="clear" w:color="auto" w:fill="FFFFFF"/>
        <w:spacing w:line="264" w:lineRule="atLeast"/>
        <w:jc w:val="both"/>
        <w:rPr>
          <w:color w:val="333333"/>
          <w:sz w:val="28"/>
          <w:szCs w:val="28"/>
        </w:rPr>
      </w:pPr>
      <w:r w:rsidRPr="00DF2DAF">
        <w:rPr>
          <w:color w:val="333333"/>
          <w:sz w:val="28"/>
          <w:szCs w:val="28"/>
        </w:rPr>
        <w:t xml:space="preserve">3)перечень прилагаемых к административному исковому заявлению документов. </w:t>
      </w:r>
    </w:p>
    <w:p w:rsidR="0075335F" w:rsidRPr="00DF2DAF" w:rsidRDefault="0075335F" w:rsidP="0075335F">
      <w:pPr>
        <w:pStyle w:val="a5"/>
        <w:shd w:val="clear" w:color="auto" w:fill="FFFFFF"/>
        <w:spacing w:line="264" w:lineRule="atLeast"/>
        <w:jc w:val="both"/>
        <w:rPr>
          <w:color w:val="333333"/>
          <w:sz w:val="28"/>
          <w:szCs w:val="28"/>
        </w:rPr>
      </w:pPr>
      <w:r w:rsidRPr="00DF2DAF">
        <w:rPr>
          <w:color w:val="333333"/>
          <w:sz w:val="28"/>
          <w:szCs w:val="28"/>
        </w:rPr>
        <w:t xml:space="preserve">4) наименование органа местного самоуправления, принявшего оспариваемый нормативный правовой акт; </w:t>
      </w:r>
    </w:p>
    <w:p w:rsidR="0075335F" w:rsidRPr="00DF2DAF" w:rsidRDefault="0075335F" w:rsidP="0075335F">
      <w:pPr>
        <w:pStyle w:val="a5"/>
        <w:shd w:val="clear" w:color="auto" w:fill="FFFFFF"/>
        <w:spacing w:line="264" w:lineRule="atLeast"/>
        <w:jc w:val="both"/>
        <w:rPr>
          <w:color w:val="333333"/>
          <w:sz w:val="28"/>
          <w:szCs w:val="28"/>
        </w:rPr>
      </w:pPr>
      <w:r w:rsidRPr="00DF2DAF">
        <w:rPr>
          <w:color w:val="333333"/>
          <w:sz w:val="28"/>
          <w:szCs w:val="28"/>
        </w:rPr>
        <w:lastRenderedPageBreak/>
        <w:t xml:space="preserve">5) наименование, номер, дата принятия оспариваемого нормативного правового акта, источник и дата его опубликования; </w:t>
      </w:r>
    </w:p>
    <w:p w:rsidR="0075335F" w:rsidRPr="00DF2DAF" w:rsidRDefault="0075335F" w:rsidP="0075335F">
      <w:pPr>
        <w:pStyle w:val="a5"/>
        <w:shd w:val="clear" w:color="auto" w:fill="FFFFFF"/>
        <w:spacing w:line="264" w:lineRule="atLeast"/>
        <w:jc w:val="both"/>
        <w:rPr>
          <w:color w:val="333333"/>
          <w:sz w:val="28"/>
          <w:szCs w:val="28"/>
        </w:rPr>
      </w:pPr>
      <w:r w:rsidRPr="00DF2DAF">
        <w:rPr>
          <w:color w:val="333333"/>
          <w:sz w:val="28"/>
          <w:szCs w:val="28"/>
        </w:rPr>
        <w:t xml:space="preserve">6)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 </w:t>
      </w:r>
    </w:p>
    <w:p w:rsidR="0075335F" w:rsidRPr="00DF2DAF" w:rsidRDefault="0075335F" w:rsidP="0075335F">
      <w:pPr>
        <w:pStyle w:val="a5"/>
        <w:shd w:val="clear" w:color="auto" w:fill="FFFFFF"/>
        <w:spacing w:line="264" w:lineRule="atLeast"/>
        <w:jc w:val="both"/>
        <w:rPr>
          <w:color w:val="333333"/>
          <w:sz w:val="28"/>
          <w:szCs w:val="28"/>
        </w:rPr>
      </w:pPr>
      <w:proofErr w:type="gramStart"/>
      <w:r w:rsidRPr="00DF2DAF">
        <w:rPr>
          <w:color w:val="333333"/>
          <w:sz w:val="28"/>
          <w:szCs w:val="28"/>
        </w:rPr>
        <w:t xml:space="preserve">7)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частях 2, 3 и 4 статьи 208 КАС РФ,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 </w:t>
      </w:r>
      <w:proofErr w:type="gramEnd"/>
    </w:p>
    <w:p w:rsidR="0075335F" w:rsidRPr="00DF2DAF" w:rsidRDefault="0075335F" w:rsidP="0075335F">
      <w:pPr>
        <w:pStyle w:val="a5"/>
        <w:shd w:val="clear" w:color="auto" w:fill="FFFFFF"/>
        <w:spacing w:line="264" w:lineRule="atLeast"/>
        <w:jc w:val="both"/>
        <w:rPr>
          <w:color w:val="333333"/>
          <w:sz w:val="28"/>
          <w:szCs w:val="28"/>
        </w:rPr>
      </w:pPr>
      <w:r w:rsidRPr="00DF2DAF">
        <w:rPr>
          <w:color w:val="333333"/>
          <w:sz w:val="28"/>
          <w:szCs w:val="28"/>
        </w:rPr>
        <w:t xml:space="preserve">8)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 </w:t>
      </w:r>
    </w:p>
    <w:p w:rsidR="0075335F" w:rsidRPr="00DF2DAF" w:rsidRDefault="0075335F" w:rsidP="0075335F">
      <w:pPr>
        <w:pStyle w:val="a5"/>
        <w:shd w:val="clear" w:color="auto" w:fill="FFFFFF"/>
        <w:spacing w:line="264" w:lineRule="atLeast"/>
        <w:jc w:val="both"/>
        <w:rPr>
          <w:color w:val="333333"/>
          <w:sz w:val="28"/>
          <w:szCs w:val="28"/>
        </w:rPr>
      </w:pPr>
      <w:r w:rsidRPr="00DF2DAF">
        <w:rPr>
          <w:color w:val="333333"/>
          <w:sz w:val="28"/>
          <w:szCs w:val="28"/>
        </w:rPr>
        <w:t xml:space="preserve">9) ходатайства, обусловленные невозможностью приобщения каких-либо документов; </w:t>
      </w:r>
    </w:p>
    <w:p w:rsidR="0075335F" w:rsidRPr="00DF2DAF" w:rsidRDefault="0075335F" w:rsidP="0075335F">
      <w:pPr>
        <w:pStyle w:val="a5"/>
        <w:shd w:val="clear" w:color="auto" w:fill="FFFFFF"/>
        <w:spacing w:line="264" w:lineRule="atLeast"/>
        <w:jc w:val="both"/>
        <w:rPr>
          <w:color w:val="333333"/>
          <w:sz w:val="28"/>
          <w:szCs w:val="28"/>
        </w:rPr>
      </w:pPr>
      <w:proofErr w:type="gramStart"/>
      <w:r w:rsidRPr="00DF2DAF">
        <w:rPr>
          <w:color w:val="333333"/>
          <w:sz w:val="28"/>
          <w:szCs w:val="28"/>
        </w:rPr>
        <w:t xml:space="preserve">10)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 </w:t>
      </w:r>
      <w:proofErr w:type="gramEnd"/>
    </w:p>
    <w:p w:rsidR="0075335F" w:rsidRPr="00DF2DAF" w:rsidRDefault="0075335F" w:rsidP="0075335F">
      <w:pPr>
        <w:pStyle w:val="a5"/>
        <w:shd w:val="clear" w:color="auto" w:fill="FFFFFF"/>
        <w:spacing w:line="264" w:lineRule="atLeast"/>
        <w:jc w:val="both"/>
        <w:rPr>
          <w:color w:val="333333"/>
          <w:sz w:val="28"/>
          <w:szCs w:val="28"/>
        </w:rPr>
      </w:pPr>
      <w:r w:rsidRPr="00DF2DAF">
        <w:rPr>
          <w:color w:val="333333"/>
          <w:sz w:val="28"/>
          <w:szCs w:val="28"/>
        </w:rPr>
        <w:t xml:space="preserve">11) Административное исковое заявление, которое подается прокурором или лицами, указанными в статье 40 КАС РФ, должно соответствовать требованиям, предусмотренным пунктами 1 - 5, 8 и 9 части 2 ст. 125 КАС РФ. В случае обращения прокурора в защиту прав, свобод и законных интересов гражданина 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гражданином. </w:t>
      </w:r>
    </w:p>
    <w:p w:rsidR="0075335F" w:rsidRPr="00DF2DAF" w:rsidRDefault="00F02695" w:rsidP="0075335F">
      <w:pPr>
        <w:pStyle w:val="a5"/>
        <w:shd w:val="clear" w:color="auto" w:fill="FFFFFF"/>
        <w:spacing w:line="264" w:lineRule="atLeast"/>
        <w:jc w:val="both"/>
        <w:rPr>
          <w:color w:val="333333"/>
          <w:sz w:val="28"/>
          <w:szCs w:val="28"/>
        </w:rPr>
      </w:pPr>
      <w:r>
        <w:rPr>
          <w:color w:val="333333"/>
          <w:sz w:val="28"/>
          <w:szCs w:val="28"/>
        </w:rPr>
        <w:tab/>
      </w:r>
      <w:r w:rsidR="0075335F" w:rsidRPr="00DF2DAF">
        <w:rPr>
          <w:color w:val="333333"/>
          <w:sz w:val="28"/>
          <w:szCs w:val="28"/>
        </w:rPr>
        <w:t xml:space="preserve">К административному исковому заявлению о признании нормативного правового акта недействующим прилагаются документы: </w:t>
      </w:r>
    </w:p>
    <w:p w:rsidR="0075335F" w:rsidRPr="00DF2DAF" w:rsidRDefault="0075335F" w:rsidP="0075335F">
      <w:pPr>
        <w:pStyle w:val="a5"/>
        <w:shd w:val="clear" w:color="auto" w:fill="FFFFFF"/>
        <w:spacing w:line="264" w:lineRule="atLeast"/>
        <w:jc w:val="both"/>
        <w:rPr>
          <w:color w:val="333333"/>
          <w:sz w:val="28"/>
          <w:szCs w:val="28"/>
        </w:rPr>
      </w:pPr>
      <w:r w:rsidRPr="00DF2DAF">
        <w:rPr>
          <w:color w:val="333333"/>
          <w:sz w:val="28"/>
          <w:szCs w:val="28"/>
        </w:rPr>
        <w:t>- уведомления о вручении или иные документы, подтверждающие вручение другим лицам, участвующим в деле, направленных копий административного искового заявления и приложенных к нему документов, которые у них отсутствуют. В случае</w:t>
      </w:r>
      <w:proofErr w:type="gramStart"/>
      <w:r w:rsidRPr="00DF2DAF">
        <w:rPr>
          <w:color w:val="333333"/>
          <w:sz w:val="28"/>
          <w:szCs w:val="28"/>
        </w:rPr>
        <w:t>,</w:t>
      </w:r>
      <w:proofErr w:type="gramEnd"/>
      <w:r w:rsidRPr="00DF2DAF">
        <w:rPr>
          <w:color w:val="333333"/>
          <w:sz w:val="28"/>
          <w:szCs w:val="28"/>
        </w:rPr>
        <w:t xml:space="preserve"> если другим лицам, участвующим в деле, копии административного искового заявления и приложенных к нему документов не были направлены, в суд представляются копии заявления и документов в количестве, соответствующем числу административных </w:t>
      </w:r>
      <w:r w:rsidRPr="00DF2DAF">
        <w:rPr>
          <w:color w:val="333333"/>
          <w:sz w:val="28"/>
          <w:szCs w:val="28"/>
        </w:rPr>
        <w:lastRenderedPageBreak/>
        <w:t xml:space="preserve">ответчиков и заинтересованных лиц, а при необходимости также копии для прокурора; </w:t>
      </w:r>
    </w:p>
    <w:p w:rsidR="0075335F" w:rsidRPr="00DF2DAF" w:rsidRDefault="0075335F" w:rsidP="0075335F">
      <w:pPr>
        <w:pStyle w:val="a5"/>
        <w:shd w:val="clear" w:color="auto" w:fill="FFFFFF"/>
        <w:spacing w:line="264" w:lineRule="atLeast"/>
        <w:jc w:val="both"/>
        <w:rPr>
          <w:color w:val="333333"/>
          <w:sz w:val="28"/>
          <w:szCs w:val="28"/>
        </w:rPr>
      </w:pPr>
      <w:proofErr w:type="gramStart"/>
      <w:r w:rsidRPr="00DF2DAF">
        <w:rPr>
          <w:color w:val="333333"/>
          <w:sz w:val="28"/>
          <w:szCs w:val="28"/>
        </w:rPr>
        <w:t xml:space="preserve">- документ, подтверждающий уплату государственной пошлины в установленных порядке и размере либо право на получение льготы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 </w:t>
      </w:r>
      <w:proofErr w:type="gramEnd"/>
    </w:p>
    <w:p w:rsidR="0075335F" w:rsidRPr="00DF2DAF" w:rsidRDefault="0075335F" w:rsidP="0075335F">
      <w:pPr>
        <w:pStyle w:val="a5"/>
        <w:shd w:val="clear" w:color="auto" w:fill="FFFFFF"/>
        <w:spacing w:line="264" w:lineRule="atLeast"/>
        <w:jc w:val="both"/>
        <w:rPr>
          <w:color w:val="333333"/>
          <w:sz w:val="28"/>
          <w:szCs w:val="28"/>
        </w:rPr>
      </w:pPr>
      <w:r w:rsidRPr="00DF2DAF">
        <w:rPr>
          <w:color w:val="333333"/>
          <w:sz w:val="28"/>
          <w:szCs w:val="28"/>
        </w:rPr>
        <w:t xml:space="preserve">- 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этих обстоятельств; </w:t>
      </w:r>
    </w:p>
    <w:p w:rsidR="0075335F" w:rsidRPr="00DF2DAF" w:rsidRDefault="0075335F" w:rsidP="0075335F">
      <w:pPr>
        <w:pStyle w:val="a5"/>
        <w:shd w:val="clear" w:color="auto" w:fill="FFFFFF"/>
        <w:spacing w:line="264" w:lineRule="atLeast"/>
        <w:jc w:val="both"/>
        <w:rPr>
          <w:color w:val="333333"/>
          <w:sz w:val="28"/>
          <w:szCs w:val="28"/>
        </w:rPr>
      </w:pPr>
      <w:r w:rsidRPr="00DF2DAF">
        <w:rPr>
          <w:color w:val="333333"/>
          <w:sz w:val="28"/>
          <w:szCs w:val="28"/>
        </w:rPr>
        <w:t xml:space="preserve">-  документ, подтверждающий наличие высшего юридического образования или ученой степени по юридической специальности у гражданина, который является административным истцом и намерен лично вести административное дело, по которому КА РФ предусмотрено обязательное участие представителя; </w:t>
      </w:r>
    </w:p>
    <w:p w:rsidR="0075335F" w:rsidRPr="00DF2DAF" w:rsidRDefault="0075335F" w:rsidP="0075335F">
      <w:pPr>
        <w:pStyle w:val="a5"/>
        <w:shd w:val="clear" w:color="auto" w:fill="FFFFFF"/>
        <w:spacing w:line="264" w:lineRule="atLeast"/>
        <w:jc w:val="both"/>
        <w:rPr>
          <w:color w:val="333333"/>
          <w:sz w:val="28"/>
          <w:szCs w:val="28"/>
        </w:rPr>
      </w:pPr>
      <w:r w:rsidRPr="00DF2DAF">
        <w:rPr>
          <w:color w:val="333333"/>
          <w:sz w:val="28"/>
          <w:szCs w:val="28"/>
        </w:rPr>
        <w:t xml:space="preserve">-  доверенность или иные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или ученой степени по юридической специальности, если административное исковое заявление подано представителем; </w:t>
      </w:r>
    </w:p>
    <w:p w:rsidR="0075335F" w:rsidRPr="00DF2DAF" w:rsidRDefault="0075335F" w:rsidP="0075335F">
      <w:pPr>
        <w:pStyle w:val="a5"/>
        <w:shd w:val="clear" w:color="auto" w:fill="FFFFFF"/>
        <w:spacing w:line="264" w:lineRule="atLeast"/>
        <w:jc w:val="both"/>
        <w:rPr>
          <w:color w:val="333333"/>
          <w:sz w:val="28"/>
          <w:szCs w:val="28"/>
        </w:rPr>
      </w:pPr>
      <w:r w:rsidRPr="00DF2DAF">
        <w:rPr>
          <w:color w:val="333333"/>
          <w:sz w:val="28"/>
          <w:szCs w:val="28"/>
        </w:rPr>
        <w:t xml:space="preserve">-  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федеральным законом, или документы, содержащие сведения о жалобе, поданной в порядке подчиненности, и результатах ее рассмотрения, при условии, что такая жалоба подавалась; </w:t>
      </w:r>
    </w:p>
    <w:p w:rsidR="0075335F" w:rsidRPr="00DF2DAF" w:rsidRDefault="0075335F" w:rsidP="0075335F">
      <w:pPr>
        <w:pStyle w:val="a5"/>
        <w:shd w:val="clear" w:color="auto" w:fill="FFFFFF"/>
        <w:spacing w:line="264" w:lineRule="atLeast"/>
        <w:jc w:val="both"/>
        <w:rPr>
          <w:color w:val="333333"/>
          <w:sz w:val="28"/>
          <w:szCs w:val="28"/>
        </w:rPr>
      </w:pPr>
      <w:r w:rsidRPr="00DF2DAF">
        <w:rPr>
          <w:color w:val="333333"/>
          <w:sz w:val="28"/>
          <w:szCs w:val="28"/>
        </w:rPr>
        <w:t xml:space="preserve">-  документы, подтверждающие совершение стороной (сторонами) действий, направленных на примирение, если такие действия предпринимались и соответствующие документы имеются; </w:t>
      </w:r>
    </w:p>
    <w:p w:rsidR="0075335F" w:rsidRPr="00DF2DAF" w:rsidRDefault="0075335F" w:rsidP="0075335F">
      <w:pPr>
        <w:pStyle w:val="a5"/>
        <w:shd w:val="clear" w:color="auto" w:fill="FFFFFF"/>
        <w:spacing w:line="264" w:lineRule="atLeast"/>
        <w:jc w:val="both"/>
        <w:rPr>
          <w:color w:val="333333"/>
          <w:sz w:val="28"/>
          <w:szCs w:val="28"/>
        </w:rPr>
      </w:pPr>
      <w:r w:rsidRPr="00DF2DAF">
        <w:rPr>
          <w:color w:val="333333"/>
          <w:sz w:val="28"/>
          <w:szCs w:val="28"/>
        </w:rPr>
        <w:t xml:space="preserve">-  иные документы в случаях, если их приложение предусмотрено положениями КАС РФ, определяющими особенности производства по отдельным категориям административных дел. </w:t>
      </w:r>
    </w:p>
    <w:p w:rsidR="0075335F" w:rsidRPr="00DF2DAF" w:rsidRDefault="0075335F" w:rsidP="0075335F">
      <w:pPr>
        <w:pStyle w:val="a5"/>
        <w:shd w:val="clear" w:color="auto" w:fill="FFFFFF"/>
        <w:spacing w:line="264" w:lineRule="atLeast"/>
        <w:jc w:val="both"/>
        <w:rPr>
          <w:color w:val="333333"/>
          <w:sz w:val="28"/>
          <w:szCs w:val="28"/>
        </w:rPr>
      </w:pPr>
      <w:r w:rsidRPr="00DF2DAF">
        <w:rPr>
          <w:color w:val="333333"/>
          <w:sz w:val="28"/>
          <w:szCs w:val="28"/>
        </w:rPr>
        <w:t xml:space="preserve">  </w:t>
      </w:r>
    </w:p>
    <w:p w:rsidR="00055C11" w:rsidRPr="00DF2DAF" w:rsidRDefault="00055C11">
      <w:pPr>
        <w:rPr>
          <w:rFonts w:ascii="Times New Roman" w:hAnsi="Times New Roman" w:cs="Times New Roman"/>
          <w:sz w:val="28"/>
          <w:szCs w:val="28"/>
        </w:rPr>
      </w:pPr>
    </w:p>
    <w:sectPr w:rsidR="00055C11" w:rsidRPr="00DF2DAF" w:rsidSect="00C572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7739B"/>
    <w:multiLevelType w:val="multilevel"/>
    <w:tmpl w:val="BBAE9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5335F"/>
    <w:rsid w:val="00055C11"/>
    <w:rsid w:val="002A730F"/>
    <w:rsid w:val="0075335F"/>
    <w:rsid w:val="00995C39"/>
    <w:rsid w:val="00B33126"/>
    <w:rsid w:val="00C572A1"/>
    <w:rsid w:val="00C96ABA"/>
    <w:rsid w:val="00DF2DAF"/>
    <w:rsid w:val="00F02695"/>
    <w:rsid w:val="00FB31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2A1"/>
  </w:style>
  <w:style w:type="paragraph" w:styleId="1">
    <w:name w:val="heading 1"/>
    <w:basedOn w:val="a"/>
    <w:link w:val="10"/>
    <w:uiPriority w:val="9"/>
    <w:qFormat/>
    <w:rsid w:val="0075335F"/>
    <w:pPr>
      <w:spacing w:before="100" w:beforeAutospacing="1" w:after="100" w:afterAutospacing="1" w:line="240" w:lineRule="auto"/>
      <w:outlineLvl w:val="0"/>
    </w:pPr>
    <w:rPr>
      <w:rFonts w:ascii="Times New Roman" w:eastAsia="Times New Roman" w:hAnsi="Times New Roman" w:cs="Times New Roman"/>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335F"/>
    <w:rPr>
      <w:rFonts w:ascii="Times New Roman" w:eastAsia="Times New Roman" w:hAnsi="Times New Roman" w:cs="Times New Roman"/>
      <w:kern w:val="36"/>
      <w:sz w:val="48"/>
      <w:szCs w:val="48"/>
    </w:rPr>
  </w:style>
  <w:style w:type="character" w:styleId="a3">
    <w:name w:val="Hyperlink"/>
    <w:basedOn w:val="a0"/>
    <w:uiPriority w:val="99"/>
    <w:semiHidden/>
    <w:unhideWhenUsed/>
    <w:rsid w:val="0075335F"/>
    <w:rPr>
      <w:strike w:val="0"/>
      <w:dstrike w:val="0"/>
      <w:color w:val="1D04D6"/>
      <w:u w:val="none"/>
      <w:effect w:val="none"/>
    </w:rPr>
  </w:style>
  <w:style w:type="character" w:styleId="a4">
    <w:name w:val="Strong"/>
    <w:basedOn w:val="a0"/>
    <w:uiPriority w:val="22"/>
    <w:qFormat/>
    <w:rsid w:val="0075335F"/>
    <w:rPr>
      <w:b/>
      <w:bCs/>
    </w:rPr>
  </w:style>
  <w:style w:type="character" w:customStyle="1" w:styleId="updated">
    <w:name w:val="updated"/>
    <w:basedOn w:val="a0"/>
    <w:rsid w:val="0075335F"/>
  </w:style>
  <w:style w:type="character" w:customStyle="1" w:styleId="dcjq-count">
    <w:name w:val="dcjq-count"/>
    <w:basedOn w:val="a0"/>
    <w:rsid w:val="0075335F"/>
  </w:style>
  <w:style w:type="paragraph" w:styleId="a5">
    <w:name w:val="Normal (Web)"/>
    <w:basedOn w:val="a"/>
    <w:uiPriority w:val="99"/>
    <w:semiHidden/>
    <w:unhideWhenUsed/>
    <w:rsid w:val="007533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7124327">
      <w:bodyDiv w:val="1"/>
      <w:marLeft w:val="0"/>
      <w:marRight w:val="0"/>
      <w:marTop w:val="0"/>
      <w:marBottom w:val="0"/>
      <w:divBdr>
        <w:top w:val="none" w:sz="0" w:space="0" w:color="auto"/>
        <w:left w:val="none" w:sz="0" w:space="0" w:color="auto"/>
        <w:bottom w:val="none" w:sz="0" w:space="0" w:color="auto"/>
        <w:right w:val="none" w:sz="0" w:space="0" w:color="auto"/>
      </w:divBdr>
      <w:divsChild>
        <w:div w:id="670178060">
          <w:marLeft w:val="0"/>
          <w:marRight w:val="0"/>
          <w:marTop w:val="0"/>
          <w:marBottom w:val="0"/>
          <w:divBdr>
            <w:top w:val="none" w:sz="0" w:space="0" w:color="auto"/>
            <w:left w:val="none" w:sz="0" w:space="0" w:color="auto"/>
            <w:bottom w:val="none" w:sz="0" w:space="0" w:color="auto"/>
            <w:right w:val="none" w:sz="0" w:space="0" w:color="auto"/>
          </w:divBdr>
          <w:divsChild>
            <w:div w:id="438917954">
              <w:marLeft w:val="0"/>
              <w:marRight w:val="0"/>
              <w:marTop w:val="0"/>
              <w:marBottom w:val="0"/>
              <w:divBdr>
                <w:top w:val="none" w:sz="0" w:space="0" w:color="auto"/>
                <w:left w:val="none" w:sz="0" w:space="0" w:color="auto"/>
                <w:bottom w:val="none" w:sz="0" w:space="0" w:color="auto"/>
                <w:right w:val="none" w:sz="0" w:space="0" w:color="auto"/>
              </w:divBdr>
              <w:divsChild>
                <w:div w:id="162598150">
                  <w:marLeft w:val="0"/>
                  <w:marRight w:val="0"/>
                  <w:marTop w:val="0"/>
                  <w:marBottom w:val="0"/>
                  <w:divBdr>
                    <w:top w:val="none" w:sz="0" w:space="0" w:color="auto"/>
                    <w:left w:val="none" w:sz="0" w:space="0" w:color="auto"/>
                    <w:bottom w:val="none" w:sz="0" w:space="0" w:color="auto"/>
                    <w:right w:val="none" w:sz="0" w:space="0" w:color="auto"/>
                  </w:divBdr>
                  <w:divsChild>
                    <w:div w:id="692463299">
                      <w:marLeft w:val="0"/>
                      <w:marRight w:val="0"/>
                      <w:marTop w:val="240"/>
                      <w:marBottom w:val="300"/>
                      <w:divBdr>
                        <w:top w:val="none" w:sz="0" w:space="0" w:color="auto"/>
                        <w:left w:val="none" w:sz="0" w:space="0" w:color="auto"/>
                        <w:bottom w:val="none" w:sz="0" w:space="0" w:color="auto"/>
                        <w:right w:val="none" w:sz="0" w:space="0" w:color="auto"/>
                      </w:divBdr>
                      <w:divsChild>
                        <w:div w:id="471942576">
                          <w:marLeft w:val="0"/>
                          <w:marRight w:val="0"/>
                          <w:marTop w:val="0"/>
                          <w:marBottom w:val="0"/>
                          <w:divBdr>
                            <w:top w:val="none" w:sz="0" w:space="0" w:color="auto"/>
                            <w:left w:val="none" w:sz="0" w:space="0" w:color="auto"/>
                            <w:bottom w:val="none" w:sz="0" w:space="0" w:color="auto"/>
                            <w:right w:val="none" w:sz="0" w:space="0" w:color="auto"/>
                          </w:divBdr>
                          <w:divsChild>
                            <w:div w:id="2147120711">
                              <w:marLeft w:val="0"/>
                              <w:marRight w:val="0"/>
                              <w:marTop w:val="0"/>
                              <w:marBottom w:val="0"/>
                              <w:divBdr>
                                <w:top w:val="none" w:sz="0" w:space="0" w:color="auto"/>
                                <w:left w:val="none" w:sz="0" w:space="0" w:color="auto"/>
                                <w:bottom w:val="none" w:sz="0" w:space="0" w:color="auto"/>
                                <w:right w:val="none" w:sz="0" w:space="0" w:color="auto"/>
                              </w:divBdr>
                              <w:divsChild>
                                <w:div w:id="738095548">
                                  <w:marLeft w:val="0"/>
                                  <w:marRight w:val="0"/>
                                  <w:marTop w:val="0"/>
                                  <w:marBottom w:val="0"/>
                                  <w:divBdr>
                                    <w:top w:val="none" w:sz="0" w:space="0" w:color="auto"/>
                                    <w:left w:val="none" w:sz="0" w:space="0" w:color="auto"/>
                                    <w:bottom w:val="none" w:sz="0" w:space="0" w:color="auto"/>
                                    <w:right w:val="none" w:sz="0" w:space="0" w:color="auto"/>
                                  </w:divBdr>
                                </w:div>
                                <w:div w:id="167687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99758">
                          <w:marLeft w:val="0"/>
                          <w:marRight w:val="0"/>
                          <w:marTop w:val="0"/>
                          <w:marBottom w:val="0"/>
                          <w:divBdr>
                            <w:top w:val="none" w:sz="0" w:space="0" w:color="auto"/>
                            <w:left w:val="none" w:sz="0" w:space="0" w:color="auto"/>
                            <w:bottom w:val="none" w:sz="0" w:space="0" w:color="auto"/>
                            <w:right w:val="none" w:sz="0" w:space="0" w:color="auto"/>
                          </w:divBdr>
                          <w:divsChild>
                            <w:div w:id="966277006">
                              <w:marLeft w:val="0"/>
                              <w:marRight w:val="0"/>
                              <w:marTop w:val="0"/>
                              <w:marBottom w:val="300"/>
                              <w:divBdr>
                                <w:top w:val="none" w:sz="0" w:space="0" w:color="auto"/>
                                <w:left w:val="none" w:sz="0" w:space="0" w:color="auto"/>
                                <w:bottom w:val="none" w:sz="0" w:space="0" w:color="auto"/>
                                <w:right w:val="none" w:sz="0" w:space="0" w:color="auto"/>
                              </w:divBdr>
                              <w:divsChild>
                                <w:div w:id="298457615">
                                  <w:marLeft w:val="0"/>
                                  <w:marRight w:val="0"/>
                                  <w:marTop w:val="0"/>
                                  <w:marBottom w:val="0"/>
                                  <w:divBdr>
                                    <w:top w:val="none" w:sz="0" w:space="0" w:color="auto"/>
                                    <w:left w:val="none" w:sz="0" w:space="0" w:color="auto"/>
                                    <w:bottom w:val="none" w:sz="0" w:space="0" w:color="auto"/>
                                    <w:right w:val="none" w:sz="0" w:space="0" w:color="auto"/>
                                  </w:divBdr>
                                </w:div>
                                <w:div w:id="466555400">
                                  <w:marLeft w:val="0"/>
                                  <w:marRight w:val="0"/>
                                  <w:marTop w:val="0"/>
                                  <w:marBottom w:val="0"/>
                                  <w:divBdr>
                                    <w:top w:val="none" w:sz="0" w:space="0" w:color="auto"/>
                                    <w:left w:val="none" w:sz="0" w:space="0" w:color="auto"/>
                                    <w:bottom w:val="none" w:sz="0" w:space="0" w:color="auto"/>
                                    <w:right w:val="none" w:sz="0" w:space="0" w:color="auto"/>
                                  </w:divBdr>
                                  <w:divsChild>
                                    <w:div w:id="1839733462">
                                      <w:marLeft w:val="0"/>
                                      <w:marRight w:val="0"/>
                                      <w:marTop w:val="0"/>
                                      <w:marBottom w:val="0"/>
                                      <w:divBdr>
                                        <w:top w:val="none" w:sz="0" w:space="0" w:color="auto"/>
                                        <w:left w:val="none" w:sz="0" w:space="0" w:color="auto"/>
                                        <w:bottom w:val="none" w:sz="0" w:space="0" w:color="auto"/>
                                        <w:right w:val="none" w:sz="0" w:space="0" w:color="auto"/>
                                      </w:divBdr>
                                      <w:divsChild>
                                        <w:div w:id="8437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639427">
                              <w:marLeft w:val="0"/>
                              <w:marRight w:val="0"/>
                              <w:marTop w:val="0"/>
                              <w:marBottom w:val="300"/>
                              <w:divBdr>
                                <w:top w:val="none" w:sz="0" w:space="0" w:color="auto"/>
                                <w:left w:val="none" w:sz="0" w:space="0" w:color="auto"/>
                                <w:bottom w:val="none" w:sz="0" w:space="0" w:color="auto"/>
                                <w:right w:val="none" w:sz="0" w:space="0" w:color="auto"/>
                              </w:divBdr>
                              <w:divsChild>
                                <w:div w:id="228468888">
                                  <w:marLeft w:val="0"/>
                                  <w:marRight w:val="0"/>
                                  <w:marTop w:val="0"/>
                                  <w:marBottom w:val="0"/>
                                  <w:divBdr>
                                    <w:top w:val="none" w:sz="0" w:space="0" w:color="auto"/>
                                    <w:left w:val="none" w:sz="0" w:space="0" w:color="auto"/>
                                    <w:bottom w:val="none" w:sz="0" w:space="0" w:color="auto"/>
                                    <w:right w:val="none" w:sz="0" w:space="0" w:color="auto"/>
                                  </w:divBdr>
                                  <w:divsChild>
                                    <w:div w:id="19400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51496">
                              <w:marLeft w:val="0"/>
                              <w:marRight w:val="0"/>
                              <w:marTop w:val="0"/>
                              <w:marBottom w:val="300"/>
                              <w:divBdr>
                                <w:top w:val="none" w:sz="0" w:space="0" w:color="auto"/>
                                <w:left w:val="none" w:sz="0" w:space="0" w:color="auto"/>
                                <w:bottom w:val="none" w:sz="0" w:space="0" w:color="auto"/>
                                <w:right w:val="none" w:sz="0" w:space="0" w:color="auto"/>
                              </w:divBdr>
                              <w:divsChild>
                                <w:div w:id="191288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757016">
      <w:bodyDiv w:val="1"/>
      <w:marLeft w:val="0"/>
      <w:marRight w:val="0"/>
      <w:marTop w:val="0"/>
      <w:marBottom w:val="0"/>
      <w:divBdr>
        <w:top w:val="none" w:sz="0" w:space="0" w:color="auto"/>
        <w:left w:val="none" w:sz="0" w:space="0" w:color="auto"/>
        <w:bottom w:val="none" w:sz="0" w:space="0" w:color="auto"/>
        <w:right w:val="none" w:sz="0" w:space="0" w:color="auto"/>
      </w:divBdr>
      <w:divsChild>
        <w:div w:id="1910536727">
          <w:marLeft w:val="0"/>
          <w:marRight w:val="0"/>
          <w:marTop w:val="0"/>
          <w:marBottom w:val="0"/>
          <w:divBdr>
            <w:top w:val="none" w:sz="0" w:space="0" w:color="auto"/>
            <w:left w:val="none" w:sz="0" w:space="0" w:color="auto"/>
            <w:bottom w:val="none" w:sz="0" w:space="0" w:color="auto"/>
            <w:right w:val="none" w:sz="0" w:space="0" w:color="auto"/>
          </w:divBdr>
          <w:divsChild>
            <w:div w:id="1652445222">
              <w:marLeft w:val="0"/>
              <w:marRight w:val="0"/>
              <w:marTop w:val="0"/>
              <w:marBottom w:val="0"/>
              <w:divBdr>
                <w:top w:val="none" w:sz="0" w:space="0" w:color="auto"/>
                <w:left w:val="none" w:sz="0" w:space="0" w:color="auto"/>
                <w:bottom w:val="none" w:sz="0" w:space="0" w:color="auto"/>
                <w:right w:val="none" w:sz="0" w:space="0" w:color="auto"/>
              </w:divBdr>
              <w:divsChild>
                <w:div w:id="1286235235">
                  <w:marLeft w:val="0"/>
                  <w:marRight w:val="0"/>
                  <w:marTop w:val="0"/>
                  <w:marBottom w:val="0"/>
                  <w:divBdr>
                    <w:top w:val="none" w:sz="0" w:space="0" w:color="auto"/>
                    <w:left w:val="none" w:sz="0" w:space="0" w:color="auto"/>
                    <w:bottom w:val="none" w:sz="0" w:space="0" w:color="auto"/>
                    <w:right w:val="none" w:sz="0" w:space="0" w:color="auto"/>
                  </w:divBdr>
                  <w:divsChild>
                    <w:div w:id="1164859610">
                      <w:marLeft w:val="0"/>
                      <w:marRight w:val="0"/>
                      <w:marTop w:val="0"/>
                      <w:marBottom w:val="0"/>
                      <w:divBdr>
                        <w:top w:val="none" w:sz="0" w:space="0" w:color="auto"/>
                        <w:left w:val="none" w:sz="0" w:space="0" w:color="auto"/>
                        <w:bottom w:val="none" w:sz="0" w:space="0" w:color="auto"/>
                        <w:right w:val="none" w:sz="0" w:space="0" w:color="auto"/>
                      </w:divBdr>
                      <w:divsChild>
                        <w:div w:id="1629042070">
                          <w:marLeft w:val="0"/>
                          <w:marRight w:val="0"/>
                          <w:marTop w:val="0"/>
                          <w:marBottom w:val="0"/>
                          <w:divBdr>
                            <w:top w:val="none" w:sz="0" w:space="0" w:color="auto"/>
                            <w:left w:val="none" w:sz="0" w:space="0" w:color="auto"/>
                            <w:bottom w:val="none" w:sz="0" w:space="0" w:color="auto"/>
                            <w:right w:val="none" w:sz="0" w:space="0" w:color="auto"/>
                          </w:divBdr>
                          <w:divsChild>
                            <w:div w:id="4117082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1657</Words>
  <Characters>9447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TishinaGP</dc:creator>
  <cp:keywords/>
  <dc:description/>
  <cp:lastModifiedBy>TishinaGP</cp:lastModifiedBy>
  <cp:revision>7</cp:revision>
  <dcterms:created xsi:type="dcterms:W3CDTF">2022-11-29T01:45:00Z</dcterms:created>
  <dcterms:modified xsi:type="dcterms:W3CDTF">2022-11-29T06:16:00Z</dcterms:modified>
</cp:coreProperties>
</file>